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019D" w14:textId="5FD06218" w:rsidR="00EE4D57" w:rsidRPr="00D47AA0" w:rsidRDefault="00722B5B" w:rsidP="00D47AA0">
      <w:pPr>
        <w:spacing w:line="276" w:lineRule="auto"/>
        <w:jc w:val="center"/>
        <w:rPr>
          <w:rFonts w:ascii="Times New Roman" w:eastAsia="Times New Roman" w:hAnsi="Times New Roman" w:cs="Times New Roman"/>
          <w:b/>
          <w:sz w:val="28"/>
          <w:szCs w:val="28"/>
        </w:rPr>
      </w:pPr>
      <w:r w:rsidRPr="00D47AA0">
        <w:rPr>
          <w:rFonts w:ascii="Times New Roman" w:eastAsia="Times New Roman" w:hAnsi="Times New Roman" w:cs="Times New Roman"/>
          <w:b/>
          <w:sz w:val="28"/>
          <w:szCs w:val="28"/>
        </w:rPr>
        <w:t>Guide to Authors</w:t>
      </w:r>
    </w:p>
    <w:p w14:paraId="7F82BA98" w14:textId="74322A69" w:rsidR="00D47AA0" w:rsidRPr="00D47AA0" w:rsidRDefault="00D47AA0" w:rsidP="00D47AA0">
      <w:pPr>
        <w:jc w:val="both"/>
        <w:rPr>
          <w:rFonts w:ascii="Times New Roman" w:hAnsi="Times New Roman" w:cs="Times New Roman"/>
        </w:rPr>
      </w:pPr>
      <w:r w:rsidRPr="00D47AA0">
        <w:rPr>
          <w:rFonts w:ascii="Times New Roman" w:hAnsi="Times New Roman" w:cs="Times New Roman"/>
        </w:rPr>
        <w:t xml:space="preserve">Prior to submission to the </w:t>
      </w:r>
      <w:r w:rsidRPr="00D47AA0">
        <w:rPr>
          <w:rFonts w:ascii="Times New Roman" w:hAnsi="Times New Roman" w:cs="Times New Roman"/>
          <w:i/>
        </w:rPr>
        <w:t>Bangladesh Journal of Psychology</w:t>
      </w:r>
      <w:r w:rsidRPr="00D47AA0">
        <w:rPr>
          <w:rFonts w:ascii="Times New Roman" w:hAnsi="Times New Roman" w:cs="Times New Roman"/>
        </w:rPr>
        <w:t>, authors are requested to carefully read and follow the submission guidelines detailed below. Manuscripts that do not conform to the submission guidelines may be returned without review.</w:t>
      </w:r>
    </w:p>
    <w:p w14:paraId="1FE520C7" w14:textId="6C674EBA" w:rsidR="000D0477" w:rsidRPr="00D47AA0" w:rsidRDefault="000D0477" w:rsidP="00D47AA0">
      <w:pPr>
        <w:numPr>
          <w:ilvl w:val="0"/>
          <w:numId w:val="6"/>
        </w:numPr>
        <w:spacing w:before="100" w:beforeAutospacing="1" w:after="100" w:afterAutospacing="1" w:line="276" w:lineRule="auto"/>
        <w:jc w:val="both"/>
        <w:rPr>
          <w:rFonts w:ascii="Times New Roman" w:eastAsia="Times New Roman" w:hAnsi="Times New Roman" w:cs="Times New Roman"/>
          <w:lang w:eastAsia="en-GB" w:bidi="ar-SA"/>
        </w:rPr>
      </w:pPr>
      <w:r w:rsidRPr="00E25481">
        <w:rPr>
          <w:rFonts w:ascii="Times New Roman" w:eastAsia="Times New Roman" w:hAnsi="Times New Roman" w:cs="Times New Roman"/>
          <w:b/>
          <w:bCs/>
          <w:lang w:eastAsia="en-GB" w:bidi="ar-SA"/>
        </w:rPr>
        <w:t>Manuscripts</w:t>
      </w:r>
      <w:r w:rsidR="00D47AA0">
        <w:rPr>
          <w:rFonts w:ascii="Times New Roman" w:eastAsia="Times New Roman" w:hAnsi="Times New Roman" w:cs="Times New Roman"/>
          <w:b/>
          <w:bCs/>
          <w:lang w:eastAsia="en-GB" w:bidi="ar-SA"/>
        </w:rPr>
        <w:t xml:space="preserve"> </w:t>
      </w:r>
      <w:r w:rsidR="00D47AA0" w:rsidRPr="000D0477">
        <w:rPr>
          <w:rFonts w:ascii="Times New Roman" w:eastAsia="Times New Roman" w:hAnsi="Times New Roman" w:cs="Times New Roman"/>
          <w:lang w:eastAsia="en-GB" w:bidi="ar-SA"/>
        </w:rPr>
        <w:t xml:space="preserve">must be </w:t>
      </w:r>
      <w:r w:rsidR="00D47AA0">
        <w:rPr>
          <w:rFonts w:ascii="Times New Roman" w:eastAsia="Times New Roman" w:hAnsi="Times New Roman" w:cs="Times New Roman"/>
          <w:lang w:eastAsia="en-GB" w:bidi="ar-SA"/>
        </w:rPr>
        <w:t>prepared according to</w:t>
      </w:r>
      <w:r w:rsidR="00D47AA0" w:rsidRPr="000D0477">
        <w:rPr>
          <w:rFonts w:ascii="Times New Roman" w:eastAsia="Times New Roman" w:hAnsi="Times New Roman" w:cs="Times New Roman"/>
          <w:lang w:eastAsia="en-GB" w:bidi="ar-SA"/>
        </w:rPr>
        <w:t xml:space="preserve"> the </w:t>
      </w:r>
      <w:r w:rsidR="00D47AA0" w:rsidRPr="00E25481">
        <w:rPr>
          <w:rFonts w:ascii="Times New Roman" w:eastAsia="Times New Roman" w:hAnsi="Times New Roman" w:cs="Times New Roman"/>
          <w:i/>
          <w:iCs/>
          <w:lang w:eastAsia="en-GB" w:bidi="ar-SA"/>
        </w:rPr>
        <w:t>Publication Manual of the American Psychological Association</w:t>
      </w:r>
      <w:r w:rsidR="00D47AA0" w:rsidRPr="000D0477">
        <w:rPr>
          <w:rFonts w:ascii="Times New Roman" w:eastAsia="Times New Roman" w:hAnsi="Times New Roman" w:cs="Times New Roman"/>
          <w:lang w:eastAsia="en-GB" w:bidi="ar-SA"/>
        </w:rPr>
        <w:t> using the 7</w:t>
      </w:r>
      <w:r w:rsidR="00D47AA0" w:rsidRPr="000D0477">
        <w:rPr>
          <w:rFonts w:ascii="Times New Roman" w:eastAsia="Times New Roman" w:hAnsi="Times New Roman" w:cs="Times New Roman"/>
          <w:vertAlign w:val="superscript"/>
          <w:lang w:eastAsia="en-GB" w:bidi="ar-SA"/>
        </w:rPr>
        <w:t>th</w:t>
      </w:r>
      <w:r w:rsidR="00D47AA0" w:rsidRPr="000D0477">
        <w:rPr>
          <w:rFonts w:ascii="Times New Roman" w:eastAsia="Times New Roman" w:hAnsi="Times New Roman" w:cs="Times New Roman"/>
          <w:lang w:eastAsia="en-GB" w:bidi="ar-SA"/>
        </w:rPr>
        <w:t xml:space="preserve"> edition</w:t>
      </w:r>
      <w:r w:rsidR="00D47AA0">
        <w:rPr>
          <w:rFonts w:ascii="Times New Roman" w:eastAsia="Times New Roman" w:hAnsi="Times New Roman" w:cs="Times New Roman"/>
          <w:lang w:eastAsia="en-GB" w:bidi="ar-SA"/>
        </w:rPr>
        <w:t xml:space="preserve">. It </w:t>
      </w:r>
      <w:r w:rsidRPr="00D47AA0">
        <w:rPr>
          <w:rFonts w:ascii="Times New Roman" w:eastAsia="Times New Roman" w:hAnsi="Times New Roman" w:cs="Times New Roman"/>
          <w:lang w:eastAsia="en-GB" w:bidi="ar-SA"/>
        </w:rPr>
        <w:t>should be typed in double space on a single side of A4-size papers using 12-point Times New Roman font, leaving appropriate margins, and pages should be numbered starting with the title page.</w:t>
      </w:r>
    </w:p>
    <w:p w14:paraId="34273774" w14:textId="7552D783" w:rsidR="000D0477" w:rsidRPr="000D0477" w:rsidRDefault="000D0477" w:rsidP="009F24D9">
      <w:pPr>
        <w:numPr>
          <w:ilvl w:val="0"/>
          <w:numId w:val="6"/>
        </w:numPr>
        <w:spacing w:before="100" w:beforeAutospacing="1" w:after="100" w:afterAutospacing="1" w:line="276" w:lineRule="auto"/>
        <w:jc w:val="both"/>
        <w:rPr>
          <w:rFonts w:ascii="Times New Roman" w:eastAsia="Times New Roman" w:hAnsi="Times New Roman" w:cs="Times New Roman"/>
          <w:lang w:eastAsia="en-GB" w:bidi="ar-SA"/>
        </w:rPr>
      </w:pPr>
      <w:r w:rsidRPr="00E25481">
        <w:rPr>
          <w:rFonts w:ascii="Times New Roman" w:eastAsia="Times New Roman" w:hAnsi="Times New Roman" w:cs="Times New Roman"/>
          <w:b/>
          <w:bCs/>
          <w:lang w:eastAsia="en-GB" w:bidi="ar-SA"/>
        </w:rPr>
        <w:t>The title page</w:t>
      </w:r>
      <w:r w:rsidRPr="000D0477">
        <w:rPr>
          <w:rFonts w:ascii="Times New Roman" w:eastAsia="Times New Roman" w:hAnsi="Times New Roman" w:cs="Times New Roman"/>
          <w:lang w:eastAsia="en-GB" w:bidi="ar-SA"/>
        </w:rPr>
        <w:t xml:space="preserve"> of the manuscript should contain only (</w:t>
      </w:r>
      <w:proofErr w:type="spellStart"/>
      <w:r w:rsidRPr="000D0477">
        <w:rPr>
          <w:rFonts w:ascii="Times New Roman" w:eastAsia="Times New Roman" w:hAnsi="Times New Roman" w:cs="Times New Roman"/>
          <w:lang w:eastAsia="en-GB" w:bidi="ar-SA"/>
        </w:rPr>
        <w:t>i</w:t>
      </w:r>
      <w:proofErr w:type="spellEnd"/>
      <w:r w:rsidRPr="000D0477">
        <w:rPr>
          <w:rFonts w:ascii="Times New Roman" w:eastAsia="Times New Roman" w:hAnsi="Times New Roman" w:cs="Times New Roman"/>
          <w:lang w:eastAsia="en-GB" w:bidi="ar-SA"/>
        </w:rPr>
        <w:t>) the title of the manus</w:t>
      </w:r>
      <w:r w:rsidR="00E25481">
        <w:rPr>
          <w:rFonts w:ascii="Times New Roman" w:eastAsia="Times New Roman" w:hAnsi="Times New Roman" w:cs="Times New Roman"/>
          <w:lang w:eastAsia="en-GB" w:bidi="ar-SA"/>
        </w:rPr>
        <w:t>cript, the names(s) and address</w:t>
      </w:r>
      <w:r w:rsidRPr="000D0477">
        <w:rPr>
          <w:rFonts w:ascii="Times New Roman" w:eastAsia="Times New Roman" w:hAnsi="Times New Roman" w:cs="Times New Roman"/>
          <w:lang w:eastAsia="en-GB" w:bidi="ar-SA"/>
        </w:rPr>
        <w:t>(</w:t>
      </w:r>
      <w:proofErr w:type="spellStart"/>
      <w:r w:rsidRPr="000D0477">
        <w:rPr>
          <w:rFonts w:ascii="Times New Roman" w:eastAsia="Times New Roman" w:hAnsi="Times New Roman" w:cs="Times New Roman"/>
          <w:lang w:eastAsia="en-GB" w:bidi="ar-SA"/>
        </w:rPr>
        <w:t>es</w:t>
      </w:r>
      <w:proofErr w:type="spellEnd"/>
      <w:r w:rsidRPr="000D0477">
        <w:rPr>
          <w:rFonts w:ascii="Times New Roman" w:eastAsia="Times New Roman" w:hAnsi="Times New Roman" w:cs="Times New Roman"/>
          <w:lang w:eastAsia="en-GB" w:bidi="ar-SA"/>
        </w:rPr>
        <w:t>) of the author(s), (ii) a short title not exceeding 12 words precisely delineating the main variables studied, (iii) the name and address of the author to whom correspondence and proofs should be sent, and (iv) an electronic-mail address of the correspondent author.</w:t>
      </w:r>
    </w:p>
    <w:p w14:paraId="09204A7B" w14:textId="3DA063D3" w:rsidR="00E25481" w:rsidRDefault="000D0477" w:rsidP="009F24D9">
      <w:pPr>
        <w:numPr>
          <w:ilvl w:val="0"/>
          <w:numId w:val="6"/>
        </w:numPr>
        <w:spacing w:before="100" w:beforeAutospacing="1" w:after="100" w:afterAutospacing="1" w:line="276" w:lineRule="auto"/>
        <w:jc w:val="both"/>
        <w:rPr>
          <w:rFonts w:ascii="Times New Roman" w:eastAsia="Times New Roman" w:hAnsi="Times New Roman" w:cs="Times New Roman"/>
          <w:lang w:eastAsia="en-GB" w:bidi="ar-SA"/>
        </w:rPr>
      </w:pPr>
      <w:r w:rsidRPr="00E25481">
        <w:rPr>
          <w:rFonts w:ascii="Times New Roman" w:eastAsia="Times New Roman" w:hAnsi="Times New Roman" w:cs="Times New Roman"/>
          <w:b/>
          <w:bCs/>
          <w:lang w:eastAsia="en-GB" w:bidi="ar-SA"/>
        </w:rPr>
        <w:t>An abstract</w:t>
      </w:r>
      <w:r w:rsidRPr="000D0477">
        <w:rPr>
          <w:rFonts w:ascii="Times New Roman" w:eastAsia="Times New Roman" w:hAnsi="Times New Roman" w:cs="Times New Roman"/>
          <w:lang w:eastAsia="en-GB" w:bidi="ar-SA"/>
        </w:rPr>
        <w:t xml:space="preserve"> of 200–250 words should follow the title page on a separate sheet and should include (</w:t>
      </w:r>
      <w:proofErr w:type="spellStart"/>
      <w:r w:rsidRPr="000D0477">
        <w:rPr>
          <w:rFonts w:ascii="Times New Roman" w:eastAsia="Times New Roman" w:hAnsi="Times New Roman" w:cs="Times New Roman"/>
          <w:lang w:eastAsia="en-GB" w:bidi="ar-SA"/>
        </w:rPr>
        <w:t>i</w:t>
      </w:r>
      <w:proofErr w:type="spellEnd"/>
      <w:r w:rsidRPr="000D0477">
        <w:rPr>
          <w:rFonts w:ascii="Times New Roman" w:eastAsia="Times New Roman" w:hAnsi="Times New Roman" w:cs="Times New Roman"/>
          <w:lang w:eastAsia="en-GB" w:bidi="ar-SA"/>
        </w:rPr>
        <w:t>) rationale or justification of the study, (ii) purpose of the study, (iii) method (sample size, measures, and data analysis), (iv) findings, and (v) their implications</w:t>
      </w:r>
      <w:r w:rsidR="00E25481" w:rsidRPr="00E25481">
        <w:rPr>
          <w:rFonts w:ascii="Times New Roman" w:eastAsia="Times New Roman" w:hAnsi="Times New Roman" w:cs="Times New Roman"/>
          <w:lang w:eastAsia="en-GB" w:bidi="ar-SA"/>
        </w:rPr>
        <w:t>.</w:t>
      </w:r>
      <w:r w:rsidR="009F24D9">
        <w:rPr>
          <w:rFonts w:ascii="Times New Roman" w:eastAsia="Times New Roman" w:hAnsi="Times New Roman" w:cs="Times New Roman"/>
          <w:lang w:eastAsia="en-GB" w:bidi="ar-SA"/>
        </w:rPr>
        <w:t xml:space="preserve"> </w:t>
      </w:r>
      <w:r w:rsidR="009F24D9">
        <w:rPr>
          <w:rFonts w:ascii="Helvetica" w:hAnsi="Helvetica" w:cs="Helvetica"/>
          <w:color w:val="222222"/>
          <w:shd w:val="clear" w:color="auto" w:fill="FFFFFF"/>
        </w:rPr>
        <w:t> </w:t>
      </w:r>
      <w:r w:rsidR="009F24D9" w:rsidRPr="009F24D9">
        <w:rPr>
          <w:rFonts w:ascii="Times New Roman" w:hAnsi="Times New Roman" w:cs="Times New Roman"/>
        </w:rPr>
        <w:t xml:space="preserve">After the abstract, </w:t>
      </w:r>
      <w:r w:rsidR="00533223">
        <w:rPr>
          <w:rFonts w:ascii="Times New Roman" w:hAnsi="Times New Roman" w:cs="Times New Roman"/>
        </w:rPr>
        <w:t xml:space="preserve">author must </w:t>
      </w:r>
      <w:r w:rsidR="009F24D9" w:rsidRPr="009F24D9">
        <w:rPr>
          <w:rFonts w:ascii="Times New Roman" w:hAnsi="Times New Roman" w:cs="Times New Roman"/>
        </w:rPr>
        <w:t xml:space="preserve">supply up to five </w:t>
      </w:r>
      <w:r w:rsidR="009F24D9" w:rsidRPr="00533223">
        <w:rPr>
          <w:rFonts w:ascii="Times New Roman" w:hAnsi="Times New Roman" w:cs="Times New Roman"/>
          <w:b/>
        </w:rPr>
        <w:t>keywords</w:t>
      </w:r>
      <w:r w:rsidR="009F24D9" w:rsidRPr="009F24D9">
        <w:rPr>
          <w:rFonts w:ascii="Times New Roman" w:hAnsi="Times New Roman" w:cs="Times New Roman"/>
        </w:rPr>
        <w:t>.</w:t>
      </w:r>
    </w:p>
    <w:p w14:paraId="00000007" w14:textId="345E2520" w:rsidR="00487DDD" w:rsidRPr="00E25481" w:rsidRDefault="00722B5B" w:rsidP="009F24D9">
      <w:pPr>
        <w:numPr>
          <w:ilvl w:val="0"/>
          <w:numId w:val="6"/>
        </w:numPr>
        <w:spacing w:before="100" w:beforeAutospacing="1" w:after="100" w:afterAutospacing="1" w:line="276" w:lineRule="auto"/>
        <w:jc w:val="both"/>
        <w:rPr>
          <w:rFonts w:ascii="Times New Roman" w:eastAsia="Times New Roman" w:hAnsi="Times New Roman" w:cs="Times New Roman"/>
          <w:lang w:eastAsia="en-GB" w:bidi="ar-SA"/>
        </w:rPr>
      </w:pPr>
      <w:r w:rsidRPr="00E25481">
        <w:rPr>
          <w:rFonts w:ascii="Times New Roman" w:eastAsia="Times New Roman" w:hAnsi="Times New Roman" w:cs="Times New Roman"/>
          <w:b/>
        </w:rPr>
        <w:t>Headings and sub-headings</w:t>
      </w:r>
      <w:r w:rsidRPr="00E25481">
        <w:rPr>
          <w:rFonts w:ascii="Times New Roman" w:eastAsia="Times New Roman" w:hAnsi="Times New Roman" w:cs="Times New Roman"/>
        </w:rPr>
        <w:t xml:space="preserve"> for different sections/sub-sections of the </w:t>
      </w:r>
      <w:r w:rsidR="00B500E0" w:rsidRPr="00E25481">
        <w:rPr>
          <w:rFonts w:ascii="Times New Roman" w:eastAsia="Times New Roman" w:hAnsi="Times New Roman" w:cs="Times New Roman"/>
        </w:rPr>
        <w:t>manuscript</w:t>
      </w:r>
      <w:r w:rsidRPr="00E25481">
        <w:rPr>
          <w:rFonts w:ascii="Times New Roman" w:eastAsia="Times New Roman" w:hAnsi="Times New Roman" w:cs="Times New Roman"/>
        </w:rPr>
        <w:t xml:space="preserve"> should be as follows: </w:t>
      </w:r>
    </w:p>
    <w:p w14:paraId="00000008" w14:textId="1EA6860D" w:rsidR="00487DDD" w:rsidRPr="00BE3716" w:rsidRDefault="00722B5B" w:rsidP="009F24D9">
      <w:pPr>
        <w:numPr>
          <w:ilvl w:val="0"/>
          <w:numId w:val="7"/>
        </w:numPr>
        <w:pBdr>
          <w:top w:val="nil"/>
          <w:left w:val="nil"/>
          <w:bottom w:val="nil"/>
          <w:right w:val="nil"/>
          <w:between w:val="nil"/>
        </w:pBdr>
        <w:spacing w:after="0" w:line="276" w:lineRule="auto"/>
        <w:ind w:left="1440"/>
        <w:jc w:val="both"/>
        <w:rPr>
          <w:rFonts w:ascii="Times New Roman" w:eastAsia="Times New Roman" w:hAnsi="Times New Roman" w:cs="Times New Roman"/>
        </w:rPr>
      </w:pPr>
      <w:r w:rsidRPr="00BE3716">
        <w:rPr>
          <w:rFonts w:ascii="Times New Roman" w:eastAsia="Times New Roman" w:hAnsi="Times New Roman" w:cs="Times New Roman"/>
          <w:b/>
        </w:rPr>
        <w:t>Introduction</w:t>
      </w:r>
      <w:r w:rsidR="00E25481" w:rsidRPr="00BE3716">
        <w:rPr>
          <w:rFonts w:ascii="Times New Roman" w:eastAsia="Times New Roman" w:hAnsi="Times New Roman" w:cs="Times New Roman"/>
        </w:rPr>
        <w:t xml:space="preserve">: This section </w:t>
      </w:r>
      <w:r w:rsidR="00E25481" w:rsidRPr="00BE3716">
        <w:rPr>
          <w:rFonts w:ascii="Times New Roman" w:hAnsi="Times New Roman" w:cs="Times New Roman"/>
          <w:lang w:bidi="ar-SA"/>
        </w:rPr>
        <w:t xml:space="preserve">invites readers to join the author on a journey of discovery. It </w:t>
      </w:r>
      <w:r w:rsidR="000D0477" w:rsidRPr="00BE3716">
        <w:rPr>
          <w:rFonts w:ascii="Times New Roman" w:eastAsia="Times New Roman" w:hAnsi="Times New Roman" w:cs="Times New Roman"/>
        </w:rPr>
        <w:t xml:space="preserve">must be dedicated </w:t>
      </w:r>
      <w:r w:rsidRPr="00BE3716">
        <w:rPr>
          <w:rFonts w:ascii="Times New Roman" w:eastAsia="Times New Roman" w:hAnsi="Times New Roman" w:cs="Times New Roman"/>
        </w:rPr>
        <w:t>to inform reader</w:t>
      </w:r>
      <w:r w:rsidR="000D0477" w:rsidRPr="00BE3716">
        <w:rPr>
          <w:rFonts w:ascii="Times New Roman" w:eastAsia="Times New Roman" w:hAnsi="Times New Roman" w:cs="Times New Roman"/>
        </w:rPr>
        <w:t>s</w:t>
      </w:r>
      <w:r w:rsidRPr="00BE3716">
        <w:rPr>
          <w:rFonts w:ascii="Times New Roman" w:eastAsia="Times New Roman" w:hAnsi="Times New Roman" w:cs="Times New Roman"/>
        </w:rPr>
        <w:t xml:space="preserve"> </w:t>
      </w:r>
      <w:r w:rsidR="000D0477" w:rsidRPr="00BE3716">
        <w:rPr>
          <w:rFonts w:ascii="Times New Roman" w:eastAsia="Times New Roman" w:hAnsi="Times New Roman" w:cs="Times New Roman"/>
        </w:rPr>
        <w:t xml:space="preserve">about </w:t>
      </w:r>
      <w:r w:rsidRPr="00BE3716">
        <w:rPr>
          <w:rFonts w:ascii="Times New Roman" w:eastAsia="Times New Roman" w:hAnsi="Times New Roman" w:cs="Times New Roman"/>
        </w:rPr>
        <w:t>the research question and indicate why it</w:t>
      </w:r>
      <w:r w:rsidR="000D0477" w:rsidRPr="00BE3716">
        <w:rPr>
          <w:rFonts w:ascii="Times New Roman" w:eastAsia="Times New Roman" w:hAnsi="Times New Roman" w:cs="Times New Roman"/>
        </w:rPr>
        <w:t xml:space="preserve"> is important. </w:t>
      </w:r>
      <w:r w:rsidRPr="00BE3716">
        <w:rPr>
          <w:rFonts w:ascii="Times New Roman" w:eastAsia="Times New Roman" w:hAnsi="Times New Roman" w:cs="Times New Roman"/>
        </w:rPr>
        <w:t xml:space="preserve">This section also clearly shows the linkage between previous and present research works. </w:t>
      </w:r>
    </w:p>
    <w:p w14:paraId="00000009" w14:textId="6FE9BDE6" w:rsidR="00487DDD" w:rsidRPr="00BE3716" w:rsidRDefault="000D0477" w:rsidP="009F24D9">
      <w:pPr>
        <w:numPr>
          <w:ilvl w:val="0"/>
          <w:numId w:val="7"/>
        </w:numPr>
        <w:pBdr>
          <w:top w:val="nil"/>
          <w:left w:val="nil"/>
          <w:bottom w:val="nil"/>
          <w:right w:val="nil"/>
          <w:between w:val="nil"/>
        </w:pBdr>
        <w:spacing w:after="0" w:line="276" w:lineRule="auto"/>
        <w:ind w:left="1440"/>
        <w:jc w:val="both"/>
        <w:rPr>
          <w:rFonts w:ascii="Times New Roman" w:eastAsia="Times New Roman" w:hAnsi="Times New Roman" w:cs="Times New Roman"/>
        </w:rPr>
      </w:pPr>
      <w:r w:rsidRPr="00BE3716">
        <w:rPr>
          <w:rFonts w:ascii="Times New Roman" w:eastAsia="Times New Roman" w:hAnsi="Times New Roman" w:cs="Times New Roman"/>
          <w:b/>
        </w:rPr>
        <w:t>Method</w:t>
      </w:r>
      <w:r w:rsidR="00E25481" w:rsidRPr="00BE3716">
        <w:rPr>
          <w:rFonts w:ascii="Times New Roman" w:eastAsia="Times New Roman" w:hAnsi="Times New Roman" w:cs="Times New Roman"/>
          <w:b/>
        </w:rPr>
        <w:t xml:space="preserve">: </w:t>
      </w:r>
      <w:r w:rsidR="00E25481" w:rsidRPr="00BE3716">
        <w:rPr>
          <w:rFonts w:ascii="Times New Roman" w:eastAsia="Times New Roman" w:hAnsi="Times New Roman" w:cs="Times New Roman"/>
        </w:rPr>
        <w:t>This section</w:t>
      </w:r>
      <w:r w:rsidRPr="00BE3716">
        <w:rPr>
          <w:rFonts w:ascii="Times New Roman" w:eastAsia="Times New Roman" w:hAnsi="Times New Roman" w:cs="Times New Roman"/>
        </w:rPr>
        <w:t xml:space="preserve"> should </w:t>
      </w:r>
      <w:r w:rsidR="00E25481" w:rsidRPr="00BE3716">
        <w:rPr>
          <w:rFonts w:ascii="Times New Roman" w:eastAsia="Times New Roman" w:hAnsi="Times New Roman" w:cs="Times New Roman"/>
        </w:rPr>
        <w:t xml:space="preserve">explain the process of investigation. It should </w:t>
      </w:r>
      <w:r w:rsidRPr="00BE3716">
        <w:rPr>
          <w:rFonts w:ascii="Times New Roman" w:eastAsia="Times New Roman" w:hAnsi="Times New Roman" w:cs="Times New Roman"/>
        </w:rPr>
        <w:t xml:space="preserve">be </w:t>
      </w:r>
      <w:r w:rsidR="00722B5B" w:rsidRPr="00BE3716">
        <w:rPr>
          <w:rFonts w:ascii="Times New Roman" w:eastAsia="Times New Roman" w:hAnsi="Times New Roman" w:cs="Times New Roman"/>
        </w:rPr>
        <w:t>divided into four sub-sections: Subjects/Part</w:t>
      </w:r>
      <w:r w:rsidR="00A405FD" w:rsidRPr="00BE3716">
        <w:rPr>
          <w:rFonts w:ascii="Times New Roman" w:eastAsia="Times New Roman" w:hAnsi="Times New Roman" w:cs="Times New Roman"/>
        </w:rPr>
        <w:t>icipants, Measures,</w:t>
      </w:r>
      <w:r w:rsidR="00722B5B" w:rsidRPr="00BE3716">
        <w:rPr>
          <w:rFonts w:ascii="Times New Roman" w:eastAsia="Times New Roman" w:hAnsi="Times New Roman" w:cs="Times New Roman"/>
        </w:rPr>
        <w:t xml:space="preserve"> </w:t>
      </w:r>
      <w:r w:rsidR="00111A11" w:rsidRPr="00BE3716">
        <w:rPr>
          <w:rFonts w:ascii="Times New Roman" w:eastAsia="Times New Roman" w:hAnsi="Times New Roman" w:cs="Times New Roman"/>
        </w:rPr>
        <w:t>Design, and P</w:t>
      </w:r>
      <w:r w:rsidRPr="00BE3716">
        <w:rPr>
          <w:rFonts w:ascii="Times New Roman" w:eastAsia="Times New Roman" w:hAnsi="Times New Roman" w:cs="Times New Roman"/>
        </w:rPr>
        <w:t>rocedure</w:t>
      </w:r>
      <w:r w:rsidR="00722B5B" w:rsidRPr="00BE3716">
        <w:rPr>
          <w:rFonts w:ascii="Times New Roman" w:eastAsia="Times New Roman" w:hAnsi="Times New Roman" w:cs="Times New Roman"/>
        </w:rPr>
        <w:t xml:space="preserve">. The Design sub-section may be omitted in the case of a survey, but it is a must in the case of an experiment. </w:t>
      </w:r>
    </w:p>
    <w:p w14:paraId="0000000A" w14:textId="59763A51" w:rsidR="00487DDD" w:rsidRPr="00BE3716" w:rsidRDefault="00E25481" w:rsidP="009F24D9">
      <w:pPr>
        <w:numPr>
          <w:ilvl w:val="0"/>
          <w:numId w:val="7"/>
        </w:numPr>
        <w:pBdr>
          <w:top w:val="nil"/>
          <w:left w:val="nil"/>
          <w:bottom w:val="nil"/>
          <w:right w:val="nil"/>
          <w:between w:val="nil"/>
        </w:pBdr>
        <w:spacing w:after="0" w:line="276" w:lineRule="auto"/>
        <w:ind w:left="1440"/>
        <w:jc w:val="both"/>
        <w:rPr>
          <w:rFonts w:ascii="Times New Roman" w:eastAsia="Times New Roman" w:hAnsi="Times New Roman" w:cs="Times New Roman"/>
          <w:b/>
        </w:rPr>
      </w:pPr>
      <w:r w:rsidRPr="00BE3716">
        <w:rPr>
          <w:rFonts w:ascii="Times New Roman" w:eastAsia="Times New Roman" w:hAnsi="Times New Roman" w:cs="Times New Roman"/>
          <w:b/>
        </w:rPr>
        <w:t xml:space="preserve">Results: </w:t>
      </w:r>
      <w:r w:rsidRPr="00BE3716">
        <w:rPr>
          <w:rFonts w:ascii="Times New Roman" w:eastAsia="Times New Roman" w:hAnsi="Times New Roman" w:cs="Times New Roman"/>
        </w:rPr>
        <w:t>This section should drive the paper.</w:t>
      </w:r>
      <w:r w:rsidRPr="00BE3716">
        <w:rPr>
          <w:rFonts w:ascii="Times New Roman" w:eastAsia="Times New Roman" w:hAnsi="Times New Roman" w:cs="Times New Roman"/>
          <w:b/>
        </w:rPr>
        <w:t xml:space="preserve"> </w:t>
      </w:r>
    </w:p>
    <w:p w14:paraId="0000000B" w14:textId="66544B1D" w:rsidR="00487DDD" w:rsidRPr="00BE3716" w:rsidRDefault="00722B5B" w:rsidP="009F24D9">
      <w:pPr>
        <w:numPr>
          <w:ilvl w:val="0"/>
          <w:numId w:val="7"/>
        </w:numPr>
        <w:pBdr>
          <w:top w:val="nil"/>
          <w:left w:val="nil"/>
          <w:bottom w:val="nil"/>
          <w:right w:val="nil"/>
          <w:between w:val="nil"/>
        </w:pBdr>
        <w:spacing w:line="276" w:lineRule="auto"/>
        <w:ind w:left="1440"/>
        <w:jc w:val="both"/>
        <w:rPr>
          <w:rFonts w:ascii="Times New Roman" w:eastAsia="Times New Roman" w:hAnsi="Times New Roman" w:cs="Times New Roman"/>
        </w:rPr>
      </w:pPr>
      <w:r w:rsidRPr="00BE3716">
        <w:rPr>
          <w:rFonts w:ascii="Times New Roman" w:eastAsia="Times New Roman" w:hAnsi="Times New Roman" w:cs="Times New Roman"/>
          <w:b/>
        </w:rPr>
        <w:t>Discussion</w:t>
      </w:r>
      <w:r w:rsidR="00E25481" w:rsidRPr="00BE3716">
        <w:rPr>
          <w:rFonts w:ascii="Times New Roman" w:eastAsia="Times New Roman" w:hAnsi="Times New Roman" w:cs="Times New Roman"/>
          <w:b/>
        </w:rPr>
        <w:t xml:space="preserve">: </w:t>
      </w:r>
      <w:r w:rsidR="00E25481" w:rsidRPr="00BE3716">
        <w:rPr>
          <w:rFonts w:ascii="Times New Roman" w:eastAsia="Times New Roman" w:hAnsi="Times New Roman" w:cs="Times New Roman"/>
        </w:rPr>
        <w:t>This section should e</w:t>
      </w:r>
      <w:r w:rsidR="00E25481" w:rsidRPr="00BE3716">
        <w:rPr>
          <w:rFonts w:ascii="Times New Roman" w:hAnsi="Times New Roman" w:cs="Times New Roman"/>
          <w:lang w:bidi="ar-SA"/>
        </w:rPr>
        <w:t>stablish the authors reputation as a scientist.</w:t>
      </w:r>
    </w:p>
    <w:p w14:paraId="75246D02" w14:textId="756BB048" w:rsidR="00A71490" w:rsidRPr="00E25481" w:rsidRDefault="00B500E0" w:rsidP="009F24D9">
      <w:pPr>
        <w:pStyle w:val="ListParagraph"/>
        <w:numPr>
          <w:ilvl w:val="0"/>
          <w:numId w:val="6"/>
        </w:numPr>
        <w:spacing w:line="276" w:lineRule="auto"/>
        <w:jc w:val="both"/>
        <w:rPr>
          <w:rFonts w:ascii="Times New Roman" w:eastAsia="Times New Roman" w:hAnsi="Times New Roman" w:cs="Times New Roman"/>
        </w:rPr>
      </w:pPr>
      <w:r w:rsidRPr="00E25481">
        <w:rPr>
          <w:rFonts w:ascii="Times New Roman" w:eastAsia="Times New Roman" w:hAnsi="Times New Roman" w:cs="Times New Roman"/>
          <w:b/>
        </w:rPr>
        <w:t xml:space="preserve">Tables, </w:t>
      </w:r>
      <w:r w:rsidR="00722B5B" w:rsidRPr="00E25481">
        <w:rPr>
          <w:rFonts w:ascii="Times New Roman" w:eastAsia="Times New Roman" w:hAnsi="Times New Roman" w:cs="Times New Roman"/>
          <w:b/>
        </w:rPr>
        <w:t>figures</w:t>
      </w:r>
      <w:r w:rsidRPr="00E25481">
        <w:rPr>
          <w:rFonts w:ascii="Times New Roman" w:eastAsia="Times New Roman" w:hAnsi="Times New Roman" w:cs="Times New Roman"/>
        </w:rPr>
        <w:t xml:space="preserve">, </w:t>
      </w:r>
      <w:r w:rsidRPr="00E25481">
        <w:rPr>
          <w:rFonts w:ascii="Times New Roman" w:hAnsi="Times New Roman" w:cs="Times New Roman"/>
          <w:b/>
          <w:shd w:val="clear" w:color="auto" w:fill="FFFFFF"/>
        </w:rPr>
        <w:t>and figure legends</w:t>
      </w:r>
      <w:r w:rsidRPr="00E25481">
        <w:rPr>
          <w:rFonts w:ascii="Times New Roman" w:hAnsi="Times New Roman" w:cs="Times New Roman"/>
          <w:shd w:val="clear" w:color="auto" w:fill="FFFFFF"/>
        </w:rPr>
        <w:t xml:space="preserve"> </w:t>
      </w:r>
      <w:r w:rsidR="000D0477" w:rsidRPr="00E25481">
        <w:rPr>
          <w:rFonts w:ascii="Times New Roman" w:hAnsi="Times New Roman" w:cs="Times New Roman"/>
          <w:shd w:val="clear" w:color="auto" w:fill="FFFFFF"/>
        </w:rPr>
        <w:t>should be</w:t>
      </w:r>
      <w:r w:rsidRPr="00E25481">
        <w:rPr>
          <w:rFonts w:ascii="Times New Roman" w:hAnsi="Times New Roman" w:cs="Times New Roman"/>
          <w:shd w:val="clear" w:color="auto" w:fill="FFFFFF"/>
        </w:rPr>
        <w:t xml:space="preserve"> insert</w:t>
      </w:r>
      <w:r w:rsidR="000D0477" w:rsidRPr="00E25481">
        <w:rPr>
          <w:rFonts w:ascii="Times New Roman" w:hAnsi="Times New Roman" w:cs="Times New Roman"/>
          <w:shd w:val="clear" w:color="auto" w:fill="FFFFFF"/>
        </w:rPr>
        <w:t>ed</w:t>
      </w:r>
      <w:r w:rsidRPr="00E25481">
        <w:rPr>
          <w:rFonts w:ascii="Times New Roman" w:hAnsi="Times New Roman" w:cs="Times New Roman"/>
          <w:shd w:val="clear" w:color="auto" w:fill="FFFFFF"/>
        </w:rPr>
        <w:t xml:space="preserve"> in the manuscript close to where they would appear in the published article. </w:t>
      </w:r>
      <w:r w:rsidR="00A71490" w:rsidRPr="00E25481">
        <w:rPr>
          <w:rFonts w:ascii="Times New Roman" w:hAnsi="Times New Roman" w:cs="Times New Roman"/>
          <w:shd w:val="clear" w:color="auto" w:fill="FFFFFF"/>
        </w:rPr>
        <w:t xml:space="preserve">Tables and figures should be </w:t>
      </w:r>
      <w:r w:rsidR="00A71490" w:rsidRPr="00E25481">
        <w:rPr>
          <w:rFonts w:ascii="Times New Roman" w:eastAsia="Times New Roman" w:hAnsi="Times New Roman" w:cs="Times New Roman"/>
        </w:rPr>
        <w:t xml:space="preserve">consecutively numbered in Arabic numerals. Authors are advised to </w:t>
      </w:r>
      <w:r w:rsidR="00A71490" w:rsidRPr="00E25481">
        <w:rPr>
          <w:rFonts w:ascii="Times New Roman" w:hAnsi="Times New Roman" w:cs="Times New Roman"/>
          <w:shd w:val="clear" w:color="auto" w:fill="FFFFFF"/>
        </w:rPr>
        <w:t xml:space="preserve">use Word's insert table function when </w:t>
      </w:r>
      <w:r w:rsidR="00EE4D57" w:rsidRPr="00E25481">
        <w:rPr>
          <w:rFonts w:ascii="Times New Roman" w:hAnsi="Times New Roman" w:cs="Times New Roman"/>
          <w:shd w:val="clear" w:color="auto" w:fill="FFFFFF"/>
        </w:rPr>
        <w:t>they</w:t>
      </w:r>
      <w:r w:rsidR="00A71490" w:rsidRPr="00E25481">
        <w:rPr>
          <w:rFonts w:ascii="Times New Roman" w:hAnsi="Times New Roman" w:cs="Times New Roman"/>
          <w:shd w:val="clear" w:color="auto" w:fill="FFFFFF"/>
        </w:rPr>
        <w:t xml:space="preserve"> create tables.</w:t>
      </w:r>
    </w:p>
    <w:p w14:paraId="0000000D" w14:textId="194BC2BC" w:rsidR="00487DDD" w:rsidRPr="00E25481" w:rsidRDefault="00722B5B" w:rsidP="00E25481">
      <w:pPr>
        <w:pStyle w:val="ListParagraph"/>
        <w:numPr>
          <w:ilvl w:val="0"/>
          <w:numId w:val="6"/>
        </w:numPr>
        <w:spacing w:line="276" w:lineRule="auto"/>
        <w:jc w:val="both"/>
        <w:rPr>
          <w:rFonts w:ascii="Times New Roman" w:eastAsia="Times New Roman" w:hAnsi="Times New Roman" w:cs="Times New Roman"/>
        </w:rPr>
      </w:pPr>
      <w:r w:rsidRPr="00E25481">
        <w:rPr>
          <w:rFonts w:ascii="Times New Roman" w:eastAsia="Times New Roman" w:hAnsi="Times New Roman" w:cs="Times New Roman"/>
          <w:b/>
        </w:rPr>
        <w:t>Citations</w:t>
      </w:r>
      <w:r w:rsidRPr="00E25481">
        <w:rPr>
          <w:rFonts w:ascii="Times New Roman" w:eastAsia="Times New Roman" w:hAnsi="Times New Roman" w:cs="Times New Roman"/>
        </w:rPr>
        <w:t xml:space="preserve"> in the text should follow the author’s last name, year style. </w:t>
      </w:r>
      <w:r w:rsidR="001472D6">
        <w:rPr>
          <w:rFonts w:ascii="Times New Roman" w:eastAsia="Times New Roman" w:hAnsi="Times New Roman" w:cs="Times New Roman"/>
        </w:rPr>
        <w:t>For e</w:t>
      </w:r>
      <w:r w:rsidRPr="00E25481">
        <w:rPr>
          <w:rFonts w:ascii="Times New Roman" w:eastAsia="Times New Roman" w:hAnsi="Times New Roman" w:cs="Times New Roman"/>
        </w:rPr>
        <w:t xml:space="preserve">xample: Moon, 1968 - in case of a single author; Estes </w:t>
      </w:r>
      <w:r w:rsidR="00A405FD" w:rsidRPr="00E25481">
        <w:rPr>
          <w:rFonts w:ascii="Times New Roman" w:eastAsia="Times New Roman" w:hAnsi="Times New Roman" w:cs="Times New Roman"/>
        </w:rPr>
        <w:t>&amp;</w:t>
      </w:r>
      <w:r w:rsidRPr="00E25481">
        <w:rPr>
          <w:rFonts w:ascii="Times New Roman" w:eastAsia="Times New Roman" w:hAnsi="Times New Roman" w:cs="Times New Roman"/>
        </w:rPr>
        <w:t xml:space="preserve"> Skinner, 1940-in case of t</w:t>
      </w:r>
      <w:r w:rsidR="000D0477" w:rsidRPr="00E25481">
        <w:rPr>
          <w:rFonts w:ascii="Times New Roman" w:eastAsia="Times New Roman" w:hAnsi="Times New Roman" w:cs="Times New Roman"/>
        </w:rPr>
        <w:t>wo authors; Miller et al., 1975</w:t>
      </w:r>
      <w:r w:rsidR="001472D6">
        <w:rPr>
          <w:rFonts w:ascii="Times New Roman" w:eastAsia="Times New Roman" w:hAnsi="Times New Roman" w:cs="Times New Roman"/>
        </w:rPr>
        <w:t xml:space="preserve"> </w:t>
      </w:r>
      <w:r w:rsidR="001472D6" w:rsidRPr="00E25481">
        <w:rPr>
          <w:rFonts w:ascii="Times New Roman" w:eastAsia="Times New Roman" w:hAnsi="Times New Roman" w:cs="Times New Roman"/>
        </w:rPr>
        <w:t>-</w:t>
      </w:r>
      <w:r w:rsidR="001472D6">
        <w:rPr>
          <w:rFonts w:ascii="Times New Roman" w:eastAsia="Times New Roman" w:hAnsi="Times New Roman" w:cs="Times New Roman"/>
        </w:rPr>
        <w:t xml:space="preserve"> </w:t>
      </w:r>
      <w:r w:rsidRPr="00E25481">
        <w:rPr>
          <w:rFonts w:ascii="Times New Roman" w:eastAsia="Times New Roman" w:hAnsi="Times New Roman" w:cs="Times New Roman"/>
        </w:rPr>
        <w:t xml:space="preserve">in case of three or more authors. </w:t>
      </w:r>
    </w:p>
    <w:p w14:paraId="24EB6489" w14:textId="3427FC19" w:rsidR="007E739D" w:rsidRPr="00E25481" w:rsidRDefault="00722B5B" w:rsidP="00E25481">
      <w:pPr>
        <w:pStyle w:val="ListParagraph"/>
        <w:numPr>
          <w:ilvl w:val="0"/>
          <w:numId w:val="6"/>
        </w:numPr>
        <w:spacing w:line="276" w:lineRule="auto"/>
        <w:jc w:val="both"/>
        <w:rPr>
          <w:rFonts w:ascii="Times New Roman" w:eastAsia="Times New Roman" w:hAnsi="Times New Roman" w:cs="Times New Roman"/>
        </w:rPr>
      </w:pPr>
      <w:r w:rsidRPr="00E25481">
        <w:rPr>
          <w:rFonts w:ascii="Times New Roman" w:eastAsia="Times New Roman" w:hAnsi="Times New Roman" w:cs="Times New Roman"/>
        </w:rPr>
        <w:t xml:space="preserve">The </w:t>
      </w:r>
      <w:r w:rsidRPr="00E25481">
        <w:rPr>
          <w:rFonts w:ascii="Times New Roman" w:eastAsia="Times New Roman" w:hAnsi="Times New Roman" w:cs="Times New Roman"/>
          <w:b/>
        </w:rPr>
        <w:t>References</w:t>
      </w:r>
      <w:r w:rsidRPr="00E25481">
        <w:rPr>
          <w:rFonts w:ascii="Times New Roman" w:eastAsia="Times New Roman" w:hAnsi="Times New Roman" w:cs="Times New Roman"/>
        </w:rPr>
        <w:t xml:space="preserve"> section should be alphabetized by the last name of the first author involved in the study. “A hanging indent is to be employed for each reference where the 1st line would not be indented, but the remaining line(s) of the same reference would be five-space indented. That is, </w:t>
      </w:r>
      <w:r w:rsidR="00A405FD" w:rsidRPr="00E25481">
        <w:rPr>
          <w:rFonts w:ascii="Times New Roman" w:hAnsi="Times New Roman" w:cs="Times New Roman"/>
          <w:shd w:val="clear" w:color="auto" w:fill="FFFFFF"/>
        </w:rPr>
        <w:t>0.5 inch (1.27cm) from the left margin for the second and subsequent lines of each reference.</w:t>
      </w:r>
      <w:r w:rsidR="00BE3716">
        <w:rPr>
          <w:rFonts w:ascii="Times New Roman" w:hAnsi="Times New Roman" w:cs="Times New Roman"/>
          <w:shd w:val="clear" w:color="auto" w:fill="FFFFFF"/>
        </w:rPr>
        <w:t xml:space="preserve"> </w:t>
      </w:r>
      <w:r w:rsidR="005879B5" w:rsidRPr="00E25481">
        <w:rPr>
          <w:rFonts w:ascii="Times New Roman" w:hAnsi="Times New Roman" w:cs="Times New Roman"/>
        </w:rPr>
        <w:t>Each listed reference should be cited in text, and each text citation should be listed in the references section. Examples of basic reference formats:</w:t>
      </w:r>
    </w:p>
    <w:p w14:paraId="31C93293" w14:textId="68D094DA" w:rsidR="005879B5" w:rsidRPr="00E25481" w:rsidRDefault="005879B5" w:rsidP="00E25481">
      <w:pPr>
        <w:pStyle w:val="Heading3"/>
        <w:shd w:val="clear" w:color="auto" w:fill="FFFFFF"/>
        <w:spacing w:before="0" w:after="0" w:line="276" w:lineRule="auto"/>
        <w:jc w:val="both"/>
        <w:textAlignment w:val="baseline"/>
        <w:rPr>
          <w:rFonts w:ascii="Times New Roman" w:hAnsi="Times New Roman" w:cs="Times New Roman"/>
          <w:sz w:val="22"/>
          <w:szCs w:val="22"/>
        </w:rPr>
      </w:pPr>
      <w:r w:rsidRPr="00E25481">
        <w:rPr>
          <w:rFonts w:ascii="Times New Roman" w:hAnsi="Times New Roman" w:cs="Times New Roman"/>
          <w:bCs/>
          <w:sz w:val="22"/>
          <w:szCs w:val="22"/>
        </w:rPr>
        <w:t>Journal article</w:t>
      </w:r>
    </w:p>
    <w:p w14:paraId="0EA61237" w14:textId="31B81234" w:rsidR="005879B5" w:rsidRPr="00E25481" w:rsidRDefault="005879B5" w:rsidP="00BE3716">
      <w:pPr>
        <w:pStyle w:val="reference"/>
        <w:shd w:val="clear" w:color="auto" w:fill="FFFFFF"/>
        <w:spacing w:before="0" w:beforeAutospacing="0" w:after="0" w:afterAutospacing="0" w:line="276" w:lineRule="auto"/>
        <w:ind w:left="706" w:hanging="720"/>
        <w:jc w:val="both"/>
        <w:textAlignment w:val="baseline"/>
        <w:rPr>
          <w:sz w:val="22"/>
          <w:szCs w:val="22"/>
        </w:rPr>
      </w:pPr>
      <w:r w:rsidRPr="00E25481">
        <w:rPr>
          <w:sz w:val="22"/>
          <w:szCs w:val="22"/>
        </w:rPr>
        <w:t>McCauley, S. M., &amp; Christiansen, M. H. (2019). Language learning as l</w:t>
      </w:r>
      <w:r w:rsidR="007E739D" w:rsidRPr="00E25481">
        <w:rPr>
          <w:sz w:val="22"/>
          <w:szCs w:val="22"/>
        </w:rPr>
        <w:t xml:space="preserve">anguage use: A cross-linguistic </w:t>
      </w:r>
      <w:r w:rsidRPr="00E25481">
        <w:rPr>
          <w:sz w:val="22"/>
          <w:szCs w:val="22"/>
        </w:rPr>
        <w:t>model of child language development. </w:t>
      </w:r>
      <w:r w:rsidRPr="00E25481">
        <w:rPr>
          <w:rStyle w:val="Emphasis"/>
          <w:sz w:val="22"/>
          <w:szCs w:val="22"/>
          <w:bdr w:val="none" w:sz="0" w:space="0" w:color="auto" w:frame="1"/>
        </w:rPr>
        <w:t>Psychological Review</w:t>
      </w:r>
      <w:r w:rsidRPr="00E25481">
        <w:rPr>
          <w:sz w:val="22"/>
          <w:szCs w:val="22"/>
        </w:rPr>
        <w:t>, </w:t>
      </w:r>
      <w:r w:rsidRPr="00E25481">
        <w:rPr>
          <w:rStyle w:val="Emphasis"/>
          <w:sz w:val="22"/>
          <w:szCs w:val="22"/>
          <w:bdr w:val="none" w:sz="0" w:space="0" w:color="auto" w:frame="1"/>
        </w:rPr>
        <w:t>126</w:t>
      </w:r>
      <w:r w:rsidR="00BE3716">
        <w:rPr>
          <w:sz w:val="22"/>
          <w:szCs w:val="22"/>
        </w:rPr>
        <w:t xml:space="preserve">(1), 1–51. </w:t>
      </w:r>
      <w:hyperlink r:id="rId6" w:tgtFrame="_blank" w:history="1">
        <w:r w:rsidRPr="00E25481">
          <w:rPr>
            <w:rStyle w:val="Hyperlink"/>
            <w:color w:val="auto"/>
            <w:sz w:val="22"/>
            <w:szCs w:val="22"/>
            <w:bdr w:val="none" w:sz="0" w:space="0" w:color="auto" w:frame="1"/>
          </w:rPr>
          <w:t>https://doi.org/10.1037/rev0000126</w:t>
        </w:r>
      </w:hyperlink>
    </w:p>
    <w:p w14:paraId="69414198" w14:textId="77777777" w:rsidR="00A405FD" w:rsidRPr="00E25481" w:rsidRDefault="00A405FD" w:rsidP="00E25481">
      <w:pPr>
        <w:spacing w:after="0" w:line="276" w:lineRule="auto"/>
        <w:rPr>
          <w:rFonts w:ascii="Times New Roman" w:hAnsi="Times New Roman" w:cs="Times New Roman"/>
          <w:b/>
        </w:rPr>
      </w:pPr>
      <w:r w:rsidRPr="00E25481">
        <w:rPr>
          <w:rFonts w:ascii="Times New Roman" w:hAnsi="Times New Roman" w:cs="Times New Roman"/>
          <w:b/>
        </w:rPr>
        <w:t>Journal article without DOI (when DOI is not available)</w:t>
      </w:r>
    </w:p>
    <w:p w14:paraId="29270419" w14:textId="7C629D7F" w:rsidR="00A405FD" w:rsidRPr="00E25481" w:rsidRDefault="00A405FD" w:rsidP="00E25481">
      <w:pPr>
        <w:spacing w:after="0" w:line="276" w:lineRule="auto"/>
        <w:ind w:left="720" w:hanging="720"/>
        <w:jc w:val="both"/>
        <w:rPr>
          <w:rFonts w:ascii="Times New Roman" w:hAnsi="Times New Roman" w:cs="Times New Roman"/>
        </w:rPr>
      </w:pPr>
      <w:r w:rsidRPr="00E25481">
        <w:rPr>
          <w:rFonts w:ascii="Times New Roman" w:hAnsi="Times New Roman" w:cs="Times New Roman"/>
          <w:lang w:val="de-DE"/>
        </w:rPr>
        <w:t xml:space="preserve">Reitzes, D. C, &amp; Mutran, E. J. (2004). </w:t>
      </w:r>
      <w:r w:rsidRPr="00E25481">
        <w:rPr>
          <w:rFonts w:ascii="Times New Roman" w:hAnsi="Times New Roman" w:cs="Times New Roman"/>
        </w:rPr>
        <w:t xml:space="preserve">The transition to retirement: Stages and factors that influence retirement adjustment. </w:t>
      </w:r>
      <w:r w:rsidRPr="00E25481">
        <w:rPr>
          <w:rFonts w:ascii="Times New Roman" w:hAnsi="Times New Roman" w:cs="Times New Roman"/>
          <w:i/>
        </w:rPr>
        <w:t>International Journal of Aging and Human Development, 59</w:t>
      </w:r>
      <w:r w:rsidRPr="00E25481">
        <w:rPr>
          <w:rFonts w:ascii="Times New Roman" w:hAnsi="Times New Roman" w:cs="Times New Roman"/>
        </w:rPr>
        <w:t xml:space="preserve"> (1), 63-84.</w:t>
      </w:r>
    </w:p>
    <w:p w14:paraId="14156F2C" w14:textId="64237DE1" w:rsidR="005879B5" w:rsidRPr="00E25481" w:rsidRDefault="005879B5" w:rsidP="00E25481">
      <w:pPr>
        <w:pStyle w:val="Heading3"/>
        <w:shd w:val="clear" w:color="auto" w:fill="FFFFFF"/>
        <w:spacing w:before="0" w:after="0" w:line="276" w:lineRule="auto"/>
        <w:jc w:val="both"/>
        <w:textAlignment w:val="baseline"/>
        <w:rPr>
          <w:rFonts w:ascii="Times New Roman" w:hAnsi="Times New Roman" w:cs="Times New Roman"/>
          <w:sz w:val="22"/>
          <w:szCs w:val="22"/>
        </w:rPr>
      </w:pPr>
      <w:r w:rsidRPr="00E25481">
        <w:rPr>
          <w:rFonts w:ascii="Times New Roman" w:hAnsi="Times New Roman" w:cs="Times New Roman"/>
          <w:bCs/>
          <w:sz w:val="22"/>
          <w:szCs w:val="22"/>
        </w:rPr>
        <w:t>Authored book</w:t>
      </w:r>
    </w:p>
    <w:p w14:paraId="15569E63" w14:textId="46CE57D1" w:rsidR="005879B5" w:rsidRPr="00BE3716" w:rsidRDefault="005879B5" w:rsidP="00E25481">
      <w:pPr>
        <w:pStyle w:val="reference"/>
        <w:shd w:val="clear" w:color="auto" w:fill="FFFFFF"/>
        <w:spacing w:before="0" w:beforeAutospacing="0" w:after="0" w:afterAutospacing="0" w:line="276" w:lineRule="auto"/>
        <w:ind w:left="720" w:hanging="720"/>
        <w:jc w:val="both"/>
        <w:textAlignment w:val="baseline"/>
        <w:rPr>
          <w:sz w:val="22"/>
          <w:szCs w:val="22"/>
        </w:rPr>
      </w:pPr>
      <w:r w:rsidRPr="00E25481">
        <w:rPr>
          <w:sz w:val="22"/>
          <w:szCs w:val="22"/>
        </w:rPr>
        <w:t>Brown, L. S. (2018). </w:t>
      </w:r>
      <w:r w:rsidRPr="00E25481">
        <w:rPr>
          <w:rStyle w:val="Emphasis"/>
          <w:sz w:val="22"/>
          <w:szCs w:val="22"/>
          <w:bdr w:val="none" w:sz="0" w:space="0" w:color="auto" w:frame="1"/>
        </w:rPr>
        <w:t>Feminist ther</w:t>
      </w:r>
      <w:r w:rsidRPr="00BE3716">
        <w:rPr>
          <w:rStyle w:val="Emphasis"/>
          <w:sz w:val="22"/>
          <w:szCs w:val="22"/>
          <w:bdr w:val="none" w:sz="0" w:space="0" w:color="auto" w:frame="1"/>
        </w:rPr>
        <w:t>apy</w:t>
      </w:r>
      <w:r w:rsidRPr="00BE3716">
        <w:rPr>
          <w:sz w:val="22"/>
          <w:szCs w:val="22"/>
        </w:rPr>
        <w:t> (2nd ed.). American Psychological Association. </w:t>
      </w:r>
      <w:hyperlink r:id="rId7" w:history="1">
        <w:r w:rsidR="00BE3716" w:rsidRPr="00BE3716">
          <w:rPr>
            <w:rStyle w:val="Hyperlink"/>
            <w:color w:val="auto"/>
            <w:sz w:val="22"/>
            <w:szCs w:val="22"/>
            <w:bdr w:val="none" w:sz="0" w:space="0" w:color="auto" w:frame="1"/>
          </w:rPr>
          <w:t>https://doi.org/-10.1037/0000092-000</w:t>
        </w:r>
      </w:hyperlink>
    </w:p>
    <w:p w14:paraId="370706AB" w14:textId="77777777" w:rsidR="005879B5" w:rsidRPr="00E25481" w:rsidRDefault="005879B5" w:rsidP="00E25481">
      <w:pPr>
        <w:pStyle w:val="Heading3"/>
        <w:shd w:val="clear" w:color="auto" w:fill="FFFFFF"/>
        <w:spacing w:before="0" w:after="0" w:line="276" w:lineRule="auto"/>
        <w:jc w:val="both"/>
        <w:textAlignment w:val="baseline"/>
        <w:rPr>
          <w:rFonts w:ascii="Times New Roman" w:hAnsi="Times New Roman" w:cs="Times New Roman"/>
          <w:sz w:val="22"/>
          <w:szCs w:val="22"/>
        </w:rPr>
      </w:pPr>
      <w:r w:rsidRPr="00E25481">
        <w:rPr>
          <w:rFonts w:ascii="Times New Roman" w:hAnsi="Times New Roman" w:cs="Times New Roman"/>
          <w:bCs/>
          <w:sz w:val="22"/>
          <w:szCs w:val="22"/>
        </w:rPr>
        <w:t>Chapter in an edited book</w:t>
      </w:r>
    </w:p>
    <w:p w14:paraId="2397ABA2" w14:textId="2AA9DA9B" w:rsidR="005879B5" w:rsidRPr="00E25481" w:rsidRDefault="005879B5" w:rsidP="00E25481">
      <w:pPr>
        <w:pStyle w:val="reference"/>
        <w:shd w:val="clear" w:color="auto" w:fill="FFFFFF"/>
        <w:spacing w:before="0" w:beforeAutospacing="0" w:after="0" w:afterAutospacing="0" w:line="276" w:lineRule="auto"/>
        <w:ind w:left="720" w:hanging="720"/>
        <w:jc w:val="both"/>
        <w:textAlignment w:val="baseline"/>
        <w:rPr>
          <w:sz w:val="22"/>
          <w:szCs w:val="22"/>
        </w:rPr>
      </w:pPr>
      <w:r w:rsidRPr="00E25481">
        <w:rPr>
          <w:sz w:val="22"/>
          <w:szCs w:val="22"/>
        </w:rPr>
        <w:t xml:space="preserve">Balsam, K. F., Martell, C. R., Jones. K. P., &amp; </w:t>
      </w:r>
      <w:proofErr w:type="spellStart"/>
      <w:r w:rsidRPr="00E25481">
        <w:rPr>
          <w:sz w:val="22"/>
          <w:szCs w:val="22"/>
        </w:rPr>
        <w:t>Safren</w:t>
      </w:r>
      <w:proofErr w:type="spellEnd"/>
      <w:r w:rsidRPr="00E25481">
        <w:rPr>
          <w:sz w:val="22"/>
          <w:szCs w:val="22"/>
        </w:rPr>
        <w:t xml:space="preserve">, S. A. (2019). Affirmative cognitive behavior therapy with sexual and gender minority people. In G. Y. </w:t>
      </w:r>
      <w:proofErr w:type="spellStart"/>
      <w:r w:rsidRPr="00E25481">
        <w:rPr>
          <w:sz w:val="22"/>
          <w:szCs w:val="22"/>
        </w:rPr>
        <w:t>Iwamasa</w:t>
      </w:r>
      <w:proofErr w:type="spellEnd"/>
      <w:r w:rsidRPr="00E25481">
        <w:rPr>
          <w:sz w:val="22"/>
          <w:szCs w:val="22"/>
        </w:rPr>
        <w:t xml:space="preserve"> &amp; P. A. Hays (Eds.), </w:t>
      </w:r>
      <w:r w:rsidRPr="00E25481">
        <w:rPr>
          <w:rStyle w:val="Emphasis"/>
          <w:sz w:val="22"/>
          <w:szCs w:val="22"/>
          <w:bdr w:val="none" w:sz="0" w:space="0" w:color="auto" w:frame="1"/>
        </w:rPr>
        <w:t>Culturally responsive cognitive behavior therapy: Practice and supervision</w:t>
      </w:r>
      <w:r w:rsidRPr="00E25481">
        <w:rPr>
          <w:sz w:val="22"/>
          <w:szCs w:val="22"/>
        </w:rPr>
        <w:t> (2nd ed., pp. 287–314). American Psychological Association. </w:t>
      </w:r>
      <w:hyperlink r:id="rId8" w:tgtFrame="_blank" w:history="1">
        <w:r w:rsidRPr="00E25481">
          <w:rPr>
            <w:rStyle w:val="Hyperlink"/>
            <w:color w:val="auto"/>
            <w:sz w:val="22"/>
            <w:szCs w:val="22"/>
            <w:bdr w:val="none" w:sz="0" w:space="0" w:color="auto" w:frame="1"/>
          </w:rPr>
          <w:t>https://doi.org/10.1037/0000119-012</w:t>
        </w:r>
      </w:hyperlink>
    </w:p>
    <w:p w14:paraId="459C36C0" w14:textId="0BEEA4BA" w:rsidR="00EE4D57" w:rsidRPr="00E25481" w:rsidRDefault="00EE4D57" w:rsidP="00E25481">
      <w:pPr>
        <w:pStyle w:val="Heading4"/>
        <w:shd w:val="clear" w:color="auto" w:fill="FFFFFF"/>
        <w:spacing w:before="0" w:after="0" w:line="276" w:lineRule="auto"/>
        <w:rPr>
          <w:rFonts w:ascii="Times New Roman" w:hAnsi="Times New Roman" w:cs="Times New Roman"/>
          <w:sz w:val="22"/>
          <w:szCs w:val="22"/>
        </w:rPr>
      </w:pPr>
      <w:r w:rsidRPr="00E25481">
        <w:rPr>
          <w:rFonts w:ascii="Times New Roman" w:hAnsi="Times New Roman" w:cs="Times New Roman"/>
          <w:bCs/>
          <w:sz w:val="22"/>
          <w:szCs w:val="22"/>
        </w:rPr>
        <w:t>Published thesis online (e.g. in institutional repositories)</w:t>
      </w:r>
    </w:p>
    <w:p w14:paraId="103C7C44" w14:textId="034DF6EC" w:rsidR="00EE4D57" w:rsidRPr="00E25481" w:rsidRDefault="00EE4D57" w:rsidP="00BE3716">
      <w:pPr>
        <w:spacing w:after="0" w:line="276" w:lineRule="auto"/>
        <w:ind w:left="720" w:hanging="720"/>
        <w:jc w:val="both"/>
        <w:rPr>
          <w:rFonts w:ascii="Times New Roman" w:hAnsi="Times New Roman" w:cs="Times New Roman"/>
        </w:rPr>
      </w:pPr>
      <w:r w:rsidRPr="00E25481">
        <w:rPr>
          <w:rFonts w:ascii="Times New Roman" w:hAnsi="Times New Roman" w:cs="Times New Roman"/>
        </w:rPr>
        <w:t>Miller, T. (2019). Enhancing readiness: An exploration of the New Zealand Qualified Firefighter Programme [Master's thesis, Auckland Univ</w:t>
      </w:r>
      <w:r w:rsidR="00BE3716">
        <w:rPr>
          <w:rFonts w:ascii="Times New Roman" w:hAnsi="Times New Roman" w:cs="Times New Roman"/>
        </w:rPr>
        <w:t xml:space="preserve">ersity of Technology]. </w:t>
      </w:r>
      <w:proofErr w:type="spellStart"/>
      <w:r w:rsidR="00BE3716">
        <w:rPr>
          <w:rFonts w:ascii="Times New Roman" w:hAnsi="Times New Roman" w:cs="Times New Roman"/>
        </w:rPr>
        <w:t>Tuwhera</w:t>
      </w:r>
      <w:proofErr w:type="spellEnd"/>
      <w:r w:rsidR="00BE3716">
        <w:rPr>
          <w:rFonts w:ascii="Times New Roman" w:hAnsi="Times New Roman" w:cs="Times New Roman"/>
        </w:rPr>
        <w:t xml:space="preserve">. </w:t>
      </w:r>
      <w:r w:rsidRPr="00E25481">
        <w:rPr>
          <w:rFonts w:ascii="Times New Roman" w:hAnsi="Times New Roman" w:cs="Times New Roman"/>
          <w:u w:val="single"/>
        </w:rPr>
        <w:t>https://openrepository.aut.ac.nz/handle/10292/12338</w:t>
      </w:r>
    </w:p>
    <w:p w14:paraId="10AB00C4" w14:textId="11C6BC8F" w:rsidR="005879B5" w:rsidRPr="00E25481" w:rsidRDefault="00722B5B" w:rsidP="00E25481">
      <w:pPr>
        <w:pBdr>
          <w:top w:val="nil"/>
          <w:left w:val="nil"/>
          <w:bottom w:val="nil"/>
          <w:right w:val="nil"/>
          <w:between w:val="nil"/>
        </w:pBdr>
        <w:spacing w:after="0" w:line="276" w:lineRule="auto"/>
        <w:jc w:val="both"/>
        <w:rPr>
          <w:rFonts w:ascii="Times New Roman" w:eastAsia="Times New Roman" w:hAnsi="Times New Roman" w:cs="Times New Roman"/>
        </w:rPr>
      </w:pPr>
      <w:r w:rsidRPr="00E25481">
        <w:rPr>
          <w:rFonts w:ascii="Times New Roman" w:eastAsia="Times New Roman" w:hAnsi="Times New Roman" w:cs="Times New Roman"/>
          <w:b/>
        </w:rPr>
        <w:t>Unpublished dissertation and thesis</w:t>
      </w:r>
    </w:p>
    <w:p w14:paraId="54F6BB64" w14:textId="2C506169" w:rsidR="005879B5" w:rsidRPr="00E25481" w:rsidRDefault="00EE4D57" w:rsidP="00E25481">
      <w:pPr>
        <w:spacing w:after="150" w:line="276" w:lineRule="auto"/>
        <w:ind w:left="720" w:hanging="720"/>
        <w:jc w:val="both"/>
        <w:rPr>
          <w:rFonts w:ascii="Times New Roman" w:eastAsia="Times New Roman" w:hAnsi="Times New Roman" w:cs="Times New Roman"/>
          <w:lang w:eastAsia="en-GB" w:bidi="ar-SA"/>
        </w:rPr>
      </w:pPr>
      <w:r w:rsidRPr="00E25481">
        <w:rPr>
          <w:rFonts w:ascii="Times New Roman" w:eastAsia="Times New Roman" w:hAnsi="Times New Roman" w:cs="Times New Roman"/>
          <w:lang w:eastAsia="en-GB" w:bidi="ar-SA"/>
        </w:rPr>
        <w:t>Stewart, Y. (2000). </w:t>
      </w:r>
      <w:r w:rsidR="00A405FD" w:rsidRPr="00E25481">
        <w:rPr>
          <w:rFonts w:ascii="Times New Roman" w:eastAsia="Times New Roman" w:hAnsi="Times New Roman" w:cs="Times New Roman"/>
          <w:i/>
          <w:iCs/>
          <w:lang w:eastAsia="en-GB" w:bidi="ar-SA"/>
        </w:rPr>
        <w:t xml:space="preserve">Going online: The affordances of online </w:t>
      </w:r>
      <w:proofErr w:type="spellStart"/>
      <w:r w:rsidR="00A405FD" w:rsidRPr="00E25481">
        <w:rPr>
          <w:rFonts w:ascii="Times New Roman" w:eastAsia="Times New Roman" w:hAnsi="Times New Roman" w:cs="Times New Roman"/>
          <w:i/>
          <w:iCs/>
          <w:lang w:eastAsia="en-GB" w:bidi="ar-SA"/>
        </w:rPr>
        <w:t>counseling</w:t>
      </w:r>
      <w:proofErr w:type="spellEnd"/>
      <w:r w:rsidR="00A405FD" w:rsidRPr="00E25481">
        <w:rPr>
          <w:rFonts w:ascii="Times New Roman" w:eastAsia="Times New Roman" w:hAnsi="Times New Roman" w:cs="Times New Roman"/>
          <w:i/>
          <w:iCs/>
          <w:lang w:eastAsia="en-GB" w:bidi="ar-SA"/>
        </w:rPr>
        <w:t xml:space="preserve"> for families affected by alcohol and other drug issues. </w:t>
      </w:r>
      <w:r w:rsidRPr="00E25481">
        <w:rPr>
          <w:rFonts w:ascii="Times New Roman" w:eastAsia="Times New Roman" w:hAnsi="Times New Roman" w:cs="Times New Roman"/>
          <w:lang w:eastAsia="en-GB" w:bidi="ar-SA"/>
        </w:rPr>
        <w:t>[Unpublished master's thesis]. Auckland University of Technology.</w:t>
      </w:r>
    </w:p>
    <w:p w14:paraId="22B5C367" w14:textId="77777777" w:rsidR="00E25481" w:rsidRPr="00E25481" w:rsidRDefault="00E25481" w:rsidP="00E25481">
      <w:pPr>
        <w:spacing w:after="150" w:line="276" w:lineRule="auto"/>
        <w:ind w:left="720" w:hanging="720"/>
        <w:jc w:val="both"/>
        <w:rPr>
          <w:rFonts w:ascii="Times New Roman" w:eastAsia="Times New Roman" w:hAnsi="Times New Roman" w:cs="Times New Roman"/>
          <w:lang w:eastAsia="en-GB" w:bidi="ar-SA"/>
        </w:rPr>
      </w:pPr>
    </w:p>
    <w:p w14:paraId="1DA4E4CD" w14:textId="006E4220" w:rsidR="005879B5" w:rsidRPr="00E25481" w:rsidRDefault="005879B5" w:rsidP="00E25481">
      <w:pPr>
        <w:spacing w:after="0" w:line="276" w:lineRule="auto"/>
        <w:rPr>
          <w:rFonts w:ascii="Times New Roman" w:eastAsia="Times New Roman" w:hAnsi="Times New Roman" w:cs="Times New Roman"/>
          <w:b/>
        </w:rPr>
      </w:pPr>
      <w:r w:rsidRPr="00E25481">
        <w:rPr>
          <w:rFonts w:ascii="Times New Roman" w:eastAsia="Times New Roman" w:hAnsi="Times New Roman" w:cs="Times New Roman"/>
          <w:b/>
        </w:rPr>
        <w:t>Online Assistance for Manuscript Preparation</w:t>
      </w:r>
    </w:p>
    <w:p w14:paraId="0B80D40C" w14:textId="35411A90" w:rsidR="00F65DF6" w:rsidRPr="00E25481" w:rsidRDefault="00F65DF6" w:rsidP="00E25481">
      <w:pPr>
        <w:pStyle w:val="ListParagraph"/>
        <w:numPr>
          <w:ilvl w:val="0"/>
          <w:numId w:val="4"/>
        </w:numPr>
        <w:spacing w:after="0" w:line="276" w:lineRule="auto"/>
        <w:jc w:val="both"/>
        <w:rPr>
          <w:rFonts w:ascii="Times New Roman" w:eastAsia="Times New Roman" w:hAnsi="Times New Roman" w:cs="Times New Roman"/>
        </w:rPr>
      </w:pPr>
      <w:r w:rsidRPr="00E25481">
        <w:rPr>
          <w:rFonts w:ascii="Times New Roman" w:eastAsia="Times New Roman" w:hAnsi="Times New Roman" w:cs="Times New Roman"/>
        </w:rPr>
        <w:t xml:space="preserve">For further </w:t>
      </w:r>
      <w:r w:rsidR="005879B5" w:rsidRPr="00E25481">
        <w:rPr>
          <w:rFonts w:ascii="Times New Roman" w:eastAsia="Times New Roman" w:hAnsi="Times New Roman" w:cs="Times New Roman"/>
        </w:rPr>
        <w:t>help,</w:t>
      </w:r>
      <w:r w:rsidRPr="00E25481">
        <w:rPr>
          <w:rFonts w:ascii="Times New Roman" w:eastAsia="Times New Roman" w:hAnsi="Times New Roman" w:cs="Times New Roman"/>
        </w:rPr>
        <w:t xml:space="preserve"> author/s can visit the following web link:</w:t>
      </w:r>
    </w:p>
    <w:p w14:paraId="0AEBFBB8" w14:textId="38BF6955" w:rsidR="005879B5" w:rsidRPr="00E25481" w:rsidRDefault="00A97624" w:rsidP="00E25481">
      <w:pPr>
        <w:pStyle w:val="ListParagraph"/>
        <w:spacing w:after="0" w:line="276" w:lineRule="auto"/>
        <w:jc w:val="both"/>
        <w:rPr>
          <w:rFonts w:ascii="Times New Roman" w:eastAsia="Times New Roman" w:hAnsi="Times New Roman" w:cs="Times New Roman"/>
        </w:rPr>
      </w:pPr>
      <w:hyperlink r:id="rId9" w:history="1">
        <w:r w:rsidR="00980588" w:rsidRPr="00E25481">
          <w:rPr>
            <w:rStyle w:val="Hyperlink"/>
            <w:rFonts w:ascii="Times New Roman" w:eastAsia="Times New Roman" w:hAnsi="Times New Roman" w:cs="Times New Roman"/>
          </w:rPr>
          <w:t>https://apastyle.apa.org/style-grammar-guidelines/paper-format/sample-papers</w:t>
        </w:r>
      </w:hyperlink>
    </w:p>
    <w:p w14:paraId="1984EB24" w14:textId="3F5FA1B6" w:rsidR="00F65DF6" w:rsidRPr="00E25481" w:rsidRDefault="009F24D9" w:rsidP="00E25481">
      <w:pPr>
        <w:pStyle w:val="ListParagraph"/>
        <w:numPr>
          <w:ilvl w:val="0"/>
          <w:numId w:val="4"/>
        </w:numPr>
        <w:shd w:val="clear" w:color="auto" w:fill="FFFFFF"/>
        <w:spacing w:after="0" w:line="276" w:lineRule="auto"/>
        <w:jc w:val="both"/>
        <w:textAlignment w:val="top"/>
        <w:rPr>
          <w:rFonts w:ascii="Times New Roman" w:eastAsia="Times New Roman" w:hAnsi="Times New Roman" w:cs="Times New Roman"/>
          <w:bdr w:val="none" w:sz="0" w:space="0" w:color="auto" w:frame="1"/>
          <w:lang w:val="en-US"/>
        </w:rPr>
      </w:pPr>
      <w:r>
        <w:rPr>
          <w:rFonts w:ascii="Times New Roman" w:eastAsia="Times New Roman" w:hAnsi="Times New Roman" w:cs="Times New Roman"/>
          <w:lang w:val="en-US"/>
        </w:rPr>
        <w:t>After entering the above-</w:t>
      </w:r>
      <w:r w:rsidR="00980588" w:rsidRPr="00E25481">
        <w:rPr>
          <w:rFonts w:ascii="Times New Roman" w:eastAsia="Times New Roman" w:hAnsi="Times New Roman" w:cs="Times New Roman"/>
          <w:lang w:val="en-US"/>
        </w:rPr>
        <w:t xml:space="preserve">mentioned website then go to the subsection named “Sample Papers from Publication Manual”. </w:t>
      </w:r>
      <w:r w:rsidR="00F65DF6" w:rsidRPr="00E25481">
        <w:rPr>
          <w:rFonts w:ascii="Times New Roman" w:eastAsia="Times New Roman" w:hAnsi="Times New Roman" w:cs="Times New Roman"/>
          <w:bdr w:val="none" w:sz="0" w:space="0" w:color="auto" w:frame="1"/>
          <w:lang w:val="en-US"/>
        </w:rPr>
        <w:t xml:space="preserve">Any of the three links in this subsection can certainly help </w:t>
      </w:r>
      <w:r w:rsidR="00EE4D57" w:rsidRPr="00E25481">
        <w:rPr>
          <w:rFonts w:ascii="Times New Roman" w:eastAsia="Times New Roman" w:hAnsi="Times New Roman" w:cs="Times New Roman"/>
          <w:bdr w:val="none" w:sz="0" w:space="0" w:color="auto" w:frame="1"/>
          <w:lang w:val="en-US"/>
        </w:rPr>
        <w:t>authors</w:t>
      </w:r>
      <w:r w:rsidR="00F65DF6" w:rsidRPr="00E25481">
        <w:rPr>
          <w:rFonts w:ascii="Times New Roman" w:eastAsia="Times New Roman" w:hAnsi="Times New Roman" w:cs="Times New Roman"/>
          <w:bdr w:val="none" w:sz="0" w:space="0" w:color="auto" w:frame="1"/>
          <w:lang w:val="en-US"/>
        </w:rPr>
        <w:t>.</w:t>
      </w:r>
    </w:p>
    <w:p w14:paraId="36921498" w14:textId="70762A48" w:rsidR="00980588" w:rsidRPr="00E25481" w:rsidRDefault="00A97624" w:rsidP="00E25481">
      <w:pPr>
        <w:pStyle w:val="ListParagraph"/>
        <w:shd w:val="clear" w:color="auto" w:fill="FFFFFF"/>
        <w:spacing w:after="0" w:line="276" w:lineRule="auto"/>
        <w:jc w:val="both"/>
        <w:textAlignment w:val="top"/>
        <w:rPr>
          <w:rFonts w:ascii="Times New Roman" w:eastAsia="Times New Roman" w:hAnsi="Times New Roman" w:cs="Times New Roman"/>
          <w:u w:val="single"/>
          <w:bdr w:val="none" w:sz="0" w:space="0" w:color="auto" w:frame="1"/>
          <w:lang w:val="en-US"/>
        </w:rPr>
      </w:pPr>
      <w:hyperlink r:id="rId10" w:history="1">
        <w:r w:rsidR="00980588" w:rsidRPr="00E25481">
          <w:rPr>
            <w:rStyle w:val="Hyperlink"/>
            <w:rFonts w:ascii="Times New Roman" w:eastAsia="Times New Roman" w:hAnsi="Times New Roman" w:cs="Times New Roman"/>
            <w:bdr w:val="none" w:sz="0" w:space="0" w:color="auto" w:frame="1"/>
            <w:lang w:val="en-US"/>
          </w:rPr>
          <w:t>https://apastyle.apa.org/style-grammar-guidelines/paper-format/professional-annotated.pdf</w:t>
        </w:r>
      </w:hyperlink>
    </w:p>
    <w:p w14:paraId="1D2CDBB2" w14:textId="560C7DC3" w:rsidR="00980588" w:rsidRPr="00E25481" w:rsidRDefault="00A97624" w:rsidP="00E25481">
      <w:pPr>
        <w:pStyle w:val="ListParagraph"/>
        <w:shd w:val="clear" w:color="auto" w:fill="FFFFFF"/>
        <w:spacing w:after="0" w:line="276" w:lineRule="auto"/>
        <w:jc w:val="both"/>
        <w:textAlignment w:val="top"/>
        <w:rPr>
          <w:rFonts w:ascii="Times New Roman" w:eastAsia="Times New Roman" w:hAnsi="Times New Roman" w:cs="Times New Roman"/>
          <w:u w:val="single"/>
          <w:bdr w:val="none" w:sz="0" w:space="0" w:color="auto" w:frame="1"/>
          <w:lang w:val="en-US"/>
        </w:rPr>
      </w:pPr>
      <w:hyperlink r:id="rId11" w:history="1">
        <w:r w:rsidR="00980588" w:rsidRPr="00E25481">
          <w:rPr>
            <w:rStyle w:val="Hyperlink"/>
            <w:rFonts w:ascii="Times New Roman" w:eastAsia="Times New Roman" w:hAnsi="Times New Roman" w:cs="Times New Roman"/>
            <w:bdr w:val="none" w:sz="0" w:space="0" w:color="auto" w:frame="1"/>
            <w:lang w:val="en-US"/>
          </w:rPr>
          <w:t>https://apastyle.apa.org/style-grammar-guidelines/paper-format/professional-paper-annotated.docx</w:t>
        </w:r>
      </w:hyperlink>
    </w:p>
    <w:p w14:paraId="0573286B" w14:textId="17AB2B1F" w:rsidR="005879B5" w:rsidRPr="00E25481" w:rsidRDefault="00A97624" w:rsidP="00E25481">
      <w:pPr>
        <w:pStyle w:val="ListParagraph"/>
        <w:shd w:val="clear" w:color="auto" w:fill="FFFFFF"/>
        <w:spacing w:after="0" w:line="276" w:lineRule="auto"/>
        <w:jc w:val="both"/>
        <w:textAlignment w:val="top"/>
        <w:rPr>
          <w:rFonts w:ascii="Times New Roman" w:eastAsia="Times New Roman" w:hAnsi="Times New Roman" w:cs="Times New Roman"/>
          <w:u w:val="single"/>
          <w:bdr w:val="none" w:sz="0" w:space="0" w:color="auto" w:frame="1"/>
          <w:lang w:val="en-US"/>
        </w:rPr>
      </w:pPr>
      <w:hyperlink r:id="rId12" w:history="1">
        <w:r w:rsidR="00980588" w:rsidRPr="00E25481">
          <w:rPr>
            <w:rStyle w:val="Hyperlink"/>
            <w:rFonts w:ascii="Times New Roman" w:eastAsia="Times New Roman" w:hAnsi="Times New Roman" w:cs="Times New Roman"/>
            <w:bdr w:val="none" w:sz="0" w:space="0" w:color="auto" w:frame="1"/>
            <w:lang w:val="en-US"/>
          </w:rPr>
          <w:t>https://apastyle.apa.org/style-grammar-guidelines/paper-format/professional-paper.docx</w:t>
        </w:r>
      </w:hyperlink>
    </w:p>
    <w:p w14:paraId="0E8FE4A6" w14:textId="0B57B1E4" w:rsidR="00722B5B" w:rsidRPr="00E25481" w:rsidRDefault="00EE4D57" w:rsidP="00E25481">
      <w:pPr>
        <w:pStyle w:val="ListParagraph"/>
        <w:numPr>
          <w:ilvl w:val="0"/>
          <w:numId w:val="4"/>
        </w:numPr>
        <w:spacing w:after="0" w:line="276" w:lineRule="auto"/>
        <w:jc w:val="both"/>
        <w:rPr>
          <w:rFonts w:ascii="Times New Roman" w:eastAsia="Times New Roman" w:hAnsi="Times New Roman" w:cs="Times New Roman"/>
        </w:rPr>
      </w:pPr>
      <w:r w:rsidRPr="00E25481">
        <w:rPr>
          <w:rFonts w:ascii="Times New Roman" w:eastAsia="Times New Roman" w:hAnsi="Times New Roman" w:cs="Times New Roman"/>
          <w:bCs/>
          <w:bdr w:val="none" w:sz="0" w:space="0" w:color="auto" w:frame="1"/>
          <w:lang w:val="en-US"/>
        </w:rPr>
        <w:t>Authors</w:t>
      </w:r>
      <w:r w:rsidR="00F65DF6" w:rsidRPr="00E25481">
        <w:rPr>
          <w:rFonts w:ascii="Times New Roman" w:eastAsia="Times New Roman" w:hAnsi="Times New Roman" w:cs="Times New Roman"/>
          <w:bCs/>
          <w:bdr w:val="none" w:sz="0" w:space="0" w:color="auto" w:frame="1"/>
          <w:lang w:val="en-US"/>
        </w:rPr>
        <w:t xml:space="preserve"> can also get help from the subsection titled “Professional Paper Template Samples by Paper Type” from the website mentioned above </w:t>
      </w:r>
      <w:r w:rsidR="00722B5B" w:rsidRPr="00E25481">
        <w:rPr>
          <w:rFonts w:ascii="Times New Roman" w:eastAsia="Times New Roman" w:hAnsi="Times New Roman" w:cs="Times New Roman"/>
          <w:bCs/>
          <w:bdr w:val="none" w:sz="0" w:space="0" w:color="auto" w:frame="1"/>
          <w:lang w:val="en-US"/>
        </w:rPr>
        <w:t>(</w:t>
      </w:r>
      <w:hyperlink r:id="rId13" w:history="1">
        <w:r w:rsidR="00722B5B" w:rsidRPr="00E25481">
          <w:rPr>
            <w:rStyle w:val="Hyperlink"/>
            <w:rFonts w:ascii="Times New Roman" w:eastAsia="Times New Roman" w:hAnsi="Times New Roman" w:cs="Times New Roman"/>
          </w:rPr>
          <w:t>https://apastyle.apa.org/style-grammar-guidelines/paper-format/sample-papers).</w:t>
        </w:r>
      </w:hyperlink>
      <w:r w:rsidR="00722B5B" w:rsidRPr="00E25481">
        <w:rPr>
          <w:rFonts w:ascii="Times New Roman" w:eastAsia="Times New Roman" w:hAnsi="Times New Roman" w:cs="Times New Roman"/>
        </w:rPr>
        <w:t xml:space="preserve"> </w:t>
      </w:r>
    </w:p>
    <w:p w14:paraId="723DB958" w14:textId="77777777" w:rsidR="005623D1" w:rsidRPr="00E25481" w:rsidRDefault="005623D1" w:rsidP="00E25481">
      <w:pPr>
        <w:spacing w:line="276" w:lineRule="auto"/>
        <w:rPr>
          <w:rFonts w:ascii="Times New Roman" w:hAnsi="Times New Roman" w:cs="Times New Roman"/>
        </w:rPr>
      </w:pPr>
    </w:p>
    <w:sectPr w:rsidR="005623D1" w:rsidRPr="00E254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E7E"/>
    <w:multiLevelType w:val="multilevel"/>
    <w:tmpl w:val="13A8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15E55"/>
    <w:multiLevelType w:val="hybridMultilevel"/>
    <w:tmpl w:val="AB0A39C2"/>
    <w:lvl w:ilvl="0" w:tplc="1E6C57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30D1A"/>
    <w:multiLevelType w:val="hybridMultilevel"/>
    <w:tmpl w:val="C5781A70"/>
    <w:lvl w:ilvl="0" w:tplc="A98860D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A6C11"/>
    <w:multiLevelType w:val="multilevel"/>
    <w:tmpl w:val="4F4ED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C46D75"/>
    <w:multiLevelType w:val="hybridMultilevel"/>
    <w:tmpl w:val="DDA0F0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C167F5"/>
    <w:multiLevelType w:val="multilevel"/>
    <w:tmpl w:val="CCBC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829E2"/>
    <w:multiLevelType w:val="multilevel"/>
    <w:tmpl w:val="13B8E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9469461">
    <w:abstractNumId w:val="3"/>
  </w:num>
  <w:num w:numId="2" w16cid:durableId="709914998">
    <w:abstractNumId w:val="6"/>
  </w:num>
  <w:num w:numId="3" w16cid:durableId="29843644">
    <w:abstractNumId w:val="5"/>
  </w:num>
  <w:num w:numId="4" w16cid:durableId="1880776025">
    <w:abstractNumId w:val="1"/>
  </w:num>
  <w:num w:numId="5" w16cid:durableId="233319368">
    <w:abstractNumId w:val="0"/>
  </w:num>
  <w:num w:numId="6" w16cid:durableId="1381200134">
    <w:abstractNumId w:val="2"/>
  </w:num>
  <w:num w:numId="7" w16cid:durableId="614756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487DDD"/>
    <w:rsid w:val="00027C15"/>
    <w:rsid w:val="000D0477"/>
    <w:rsid w:val="00111A11"/>
    <w:rsid w:val="001472D6"/>
    <w:rsid w:val="00487DDD"/>
    <w:rsid w:val="00533223"/>
    <w:rsid w:val="005623D1"/>
    <w:rsid w:val="005879B5"/>
    <w:rsid w:val="0062010D"/>
    <w:rsid w:val="006E3044"/>
    <w:rsid w:val="00704EA5"/>
    <w:rsid w:val="00722B5B"/>
    <w:rsid w:val="007E739D"/>
    <w:rsid w:val="00980588"/>
    <w:rsid w:val="009F24D9"/>
    <w:rsid w:val="00A405FD"/>
    <w:rsid w:val="00A71490"/>
    <w:rsid w:val="00A97624"/>
    <w:rsid w:val="00B500E0"/>
    <w:rsid w:val="00BE3716"/>
    <w:rsid w:val="00C231A9"/>
    <w:rsid w:val="00C315FB"/>
    <w:rsid w:val="00C37948"/>
    <w:rsid w:val="00D47AA0"/>
    <w:rsid w:val="00DE236F"/>
    <w:rsid w:val="00E25481"/>
    <w:rsid w:val="00EE4D57"/>
    <w:rsid w:val="00F65DF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EB9C"/>
  <w15:docId w15:val="{B75955E8-B6AC-425C-AD91-3215963D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648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23D1"/>
    <w:rPr>
      <w:color w:val="0563C1" w:themeColor="hyperlink"/>
      <w:u w:val="single"/>
    </w:rPr>
  </w:style>
  <w:style w:type="character" w:styleId="FollowedHyperlink">
    <w:name w:val="FollowedHyperlink"/>
    <w:basedOn w:val="DefaultParagraphFont"/>
    <w:uiPriority w:val="99"/>
    <w:semiHidden/>
    <w:unhideWhenUsed/>
    <w:rsid w:val="006E3044"/>
    <w:rPr>
      <w:color w:val="954F72" w:themeColor="followedHyperlink"/>
      <w:u w:val="single"/>
    </w:rPr>
  </w:style>
  <w:style w:type="paragraph" w:styleId="NormalWeb">
    <w:name w:val="Normal (Web)"/>
    <w:basedOn w:val="Normal"/>
    <w:uiPriority w:val="99"/>
    <w:unhideWhenUsed/>
    <w:rsid w:val="005879B5"/>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reference">
    <w:name w:val="reference"/>
    <w:basedOn w:val="Normal"/>
    <w:rsid w:val="005879B5"/>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Emphasis">
    <w:name w:val="Emphasis"/>
    <w:basedOn w:val="DefaultParagraphFont"/>
    <w:uiPriority w:val="20"/>
    <w:qFormat/>
    <w:rsid w:val="005879B5"/>
    <w:rPr>
      <w:i/>
      <w:iCs/>
    </w:rPr>
  </w:style>
  <w:style w:type="paragraph" w:customStyle="1" w:styleId="hanging">
    <w:name w:val="hanging"/>
    <w:basedOn w:val="Normal"/>
    <w:rsid w:val="00EE4D57"/>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0D0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1">
      <w:bodyDiv w:val="1"/>
      <w:marLeft w:val="0"/>
      <w:marRight w:val="0"/>
      <w:marTop w:val="0"/>
      <w:marBottom w:val="0"/>
      <w:divBdr>
        <w:top w:val="none" w:sz="0" w:space="0" w:color="auto"/>
        <w:left w:val="none" w:sz="0" w:space="0" w:color="auto"/>
        <w:bottom w:val="none" w:sz="0" w:space="0" w:color="auto"/>
        <w:right w:val="none" w:sz="0" w:space="0" w:color="auto"/>
      </w:divBdr>
    </w:div>
    <w:div w:id="125465587">
      <w:bodyDiv w:val="1"/>
      <w:marLeft w:val="0"/>
      <w:marRight w:val="0"/>
      <w:marTop w:val="0"/>
      <w:marBottom w:val="0"/>
      <w:divBdr>
        <w:top w:val="none" w:sz="0" w:space="0" w:color="auto"/>
        <w:left w:val="none" w:sz="0" w:space="0" w:color="auto"/>
        <w:bottom w:val="none" w:sz="0" w:space="0" w:color="auto"/>
        <w:right w:val="none" w:sz="0" w:space="0" w:color="auto"/>
      </w:divBdr>
    </w:div>
    <w:div w:id="917859898">
      <w:bodyDiv w:val="1"/>
      <w:marLeft w:val="0"/>
      <w:marRight w:val="0"/>
      <w:marTop w:val="0"/>
      <w:marBottom w:val="0"/>
      <w:divBdr>
        <w:top w:val="none" w:sz="0" w:space="0" w:color="auto"/>
        <w:left w:val="none" w:sz="0" w:space="0" w:color="auto"/>
        <w:bottom w:val="none" w:sz="0" w:space="0" w:color="auto"/>
        <w:right w:val="none" w:sz="0" w:space="0" w:color="auto"/>
      </w:divBdr>
    </w:div>
    <w:div w:id="991328156">
      <w:bodyDiv w:val="1"/>
      <w:marLeft w:val="0"/>
      <w:marRight w:val="0"/>
      <w:marTop w:val="0"/>
      <w:marBottom w:val="0"/>
      <w:divBdr>
        <w:top w:val="none" w:sz="0" w:space="0" w:color="auto"/>
        <w:left w:val="none" w:sz="0" w:space="0" w:color="auto"/>
        <w:bottom w:val="none" w:sz="0" w:space="0" w:color="auto"/>
        <w:right w:val="none" w:sz="0" w:space="0" w:color="auto"/>
      </w:divBdr>
    </w:div>
    <w:div w:id="1239362687">
      <w:bodyDiv w:val="1"/>
      <w:marLeft w:val="0"/>
      <w:marRight w:val="0"/>
      <w:marTop w:val="0"/>
      <w:marBottom w:val="0"/>
      <w:divBdr>
        <w:top w:val="none" w:sz="0" w:space="0" w:color="auto"/>
        <w:left w:val="none" w:sz="0" w:space="0" w:color="auto"/>
        <w:bottom w:val="none" w:sz="0" w:space="0" w:color="auto"/>
        <w:right w:val="none" w:sz="0" w:space="0" w:color="auto"/>
      </w:divBdr>
    </w:div>
    <w:div w:id="1399552614">
      <w:bodyDiv w:val="1"/>
      <w:marLeft w:val="0"/>
      <w:marRight w:val="0"/>
      <w:marTop w:val="0"/>
      <w:marBottom w:val="0"/>
      <w:divBdr>
        <w:top w:val="none" w:sz="0" w:space="0" w:color="auto"/>
        <w:left w:val="none" w:sz="0" w:space="0" w:color="auto"/>
        <w:bottom w:val="none" w:sz="0" w:space="0" w:color="auto"/>
        <w:right w:val="none" w:sz="0" w:space="0" w:color="auto"/>
      </w:divBdr>
    </w:div>
    <w:div w:id="1897547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119-012" TargetMode="External" /><Relationship Id="rId13" Type="http://schemas.openxmlformats.org/officeDocument/2006/relationships/hyperlink" Target="https://apastyle.apa.org/style-grammar-guidelines/paper-format/sample-papers).%20" TargetMode="External" /><Relationship Id="rId3" Type="http://schemas.openxmlformats.org/officeDocument/2006/relationships/styles" Target="styles.xml" /><Relationship Id="rId7" Type="http://schemas.openxmlformats.org/officeDocument/2006/relationships/hyperlink" Target="https://doi.org/-10.1037/0000092-000" TargetMode="External" /><Relationship Id="rId12" Type="http://schemas.openxmlformats.org/officeDocument/2006/relationships/hyperlink" Target="https://apastyle.apa.org/style-grammar-guidelines/paper-format/professional-paper.docx"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doi.org/10.1037/rev0000126" TargetMode="External" /><Relationship Id="rId11" Type="http://schemas.openxmlformats.org/officeDocument/2006/relationships/hyperlink" Target="https://apastyle.apa.org/style-grammar-guidelines/paper-format/professional-paper-annotated.docx"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apastyle.apa.org/style-grammar-guidelines/paper-format/professional-annotated.pdf" TargetMode="External" /><Relationship Id="rId4" Type="http://schemas.openxmlformats.org/officeDocument/2006/relationships/settings" Target="settings.xml" /><Relationship Id="rId9" Type="http://schemas.openxmlformats.org/officeDocument/2006/relationships/hyperlink" Target="https://apastyle.apa.org/style-grammar-guidelines/paper-format/sample-papers"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FPpAqLIgFIJNh90LDQ26sVXq5w==">CgMxLjA4AHIhMWxIdklVbTJMNE95Y2dlUzJ4RE0xSzRjSlZCLVVPZUNO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Journal article</vt:lpstr>
      <vt:lpstr>        Authored book</vt:lpstr>
      <vt:lpstr>        Chapter in an edited book</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Islam</dc:creator>
  <cp:lastModifiedBy>Md. Kamal Uddin</cp:lastModifiedBy>
  <cp:revision>2</cp:revision>
  <cp:lastPrinted>2023-11-17T07:11:00Z</cp:lastPrinted>
  <dcterms:created xsi:type="dcterms:W3CDTF">2023-11-18T07:17:00Z</dcterms:created>
  <dcterms:modified xsi:type="dcterms:W3CDTF">2023-11-18T07:17:00Z</dcterms:modified>
</cp:coreProperties>
</file>